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78D" w:rsidRPr="0055578D" w:rsidRDefault="0055578D" w:rsidP="0055578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578D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55578D" w:rsidRPr="0055578D" w:rsidRDefault="0055578D" w:rsidP="0055578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578D">
        <w:rPr>
          <w:rFonts w:asciiTheme="majorBidi" w:hAnsiTheme="majorBidi" w:cstheme="majorBidi"/>
          <w:b/>
          <w:bCs/>
          <w:sz w:val="32"/>
          <w:szCs w:val="32"/>
          <w:cs/>
        </w:rPr>
        <w:t>เรื่อง  แผนปฏิบัติการจัดซื้อจัดจ้าง และแผนการจัดหาพัสดุ (ผด.๒) ประจำปีงบประมาณ ๒๕๕</w:t>
      </w:r>
      <w:r w:rsidRPr="0055578D">
        <w:rPr>
          <w:rFonts w:asciiTheme="majorBidi" w:hAnsiTheme="majorBidi" w:cstheme="majorBidi"/>
          <w:b/>
          <w:bCs/>
          <w:sz w:val="32"/>
          <w:szCs w:val="32"/>
        </w:rPr>
        <w:t>9</w:t>
      </w:r>
    </w:p>
    <w:p w:rsidR="0055578D" w:rsidRDefault="0055578D" w:rsidP="0055578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55578D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55578D" w:rsidRPr="0055578D" w:rsidRDefault="0055578D" w:rsidP="0055578D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 ตามระเบียบกระทรวงมหาดไทยว่าด้วยการพัสดุของหน่วยการบริหารราชการส่วนท้องถิ่น พ.ศ.๒๕๓๕ แก้ไขเพิ่มเติมถึง (ฉบับที่ ๙) 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เทศบาลตำบลบางปะกงพรหมเทพรังสรรค์ อำเภอบางปะกง จังหวัดฉะเชิงเทรา ได้จัดทำแผนปฏิบัติการจัดซื้อจัดจ้าง และแผนการจัดหาพัสดุ (ผด.๒) ประจำปีงบประมาณ ๒๕๕</w:t>
      </w:r>
      <w:r w:rsidRPr="0055578D">
        <w:rPr>
          <w:rFonts w:asciiTheme="majorBidi" w:hAnsiTheme="majorBidi" w:cstheme="majorBidi"/>
          <w:sz w:val="32"/>
          <w:szCs w:val="32"/>
        </w:rPr>
        <w:t>9</w:t>
      </w:r>
      <w:r w:rsidRPr="0055578D">
        <w:rPr>
          <w:rFonts w:asciiTheme="majorBidi" w:hAnsiTheme="majorBidi" w:cstheme="majorBidi"/>
          <w:sz w:val="32"/>
          <w:szCs w:val="32"/>
          <w:cs/>
        </w:rPr>
        <w:t xml:space="preserve"> เสร็จเรียบร้อยแล้ว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</w:rPr>
        <w:t xml:space="preserve"> 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๑  เดือน  ตุลาคม  พ.ศ. ๒๕๕๘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</w:rPr>
        <w:t xml:space="preserve"> 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                   </w:t>
      </w:r>
      <w:proofErr w:type="spellStart"/>
      <w:r w:rsidRPr="0055578D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55578D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55578D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</w:rPr>
        <w:t xml:space="preserve"> </w:t>
      </w:r>
      <w:bookmarkStart w:id="0" w:name="_GoBack"/>
      <w:bookmarkEnd w:id="0"/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          (</w:t>
      </w:r>
      <w:proofErr w:type="spellStart"/>
      <w:r w:rsidRPr="0055578D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55578D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55578D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55578D">
        <w:rPr>
          <w:rFonts w:asciiTheme="majorBidi" w:hAnsiTheme="majorBidi" w:cstheme="majorBidi"/>
          <w:sz w:val="32"/>
          <w:szCs w:val="32"/>
          <w:cs/>
        </w:rPr>
        <w:t>)</w:t>
      </w:r>
    </w:p>
    <w:p w:rsidR="0055578D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</w:p>
    <w:p w:rsidR="00294D3B" w:rsidRPr="0055578D" w:rsidRDefault="0055578D" w:rsidP="0055578D">
      <w:pPr>
        <w:rPr>
          <w:rFonts w:asciiTheme="majorBidi" w:hAnsiTheme="majorBidi" w:cstheme="majorBidi"/>
          <w:sz w:val="32"/>
          <w:szCs w:val="32"/>
        </w:rPr>
      </w:pPr>
      <w:r w:rsidRPr="0055578D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294D3B" w:rsidRPr="00555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78D"/>
    <w:rsid w:val="00294D3B"/>
    <w:rsid w:val="0055578D"/>
    <w:rsid w:val="0097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3D45C-53B2-4C9F-9BE3-0C4105A5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2018-03-29T18:53:00Z</dcterms:created>
  <dcterms:modified xsi:type="dcterms:W3CDTF">2018-03-29T18:53:00Z</dcterms:modified>
</cp:coreProperties>
</file>