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5FE2" w:rsidRPr="00DE5FE2" w:rsidRDefault="00DE5FE2" w:rsidP="00DE5FE2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DE5FE2">
        <w:rPr>
          <w:rFonts w:asciiTheme="majorBidi" w:hAnsiTheme="majorBidi" w:cstheme="majorBidi"/>
          <w:b/>
          <w:bCs/>
          <w:sz w:val="32"/>
          <w:szCs w:val="32"/>
          <w:cs/>
        </w:rPr>
        <w:t>ประกาศเทศบาลตำบลบางปะกงพรหมเทพรังสรรค์</w:t>
      </w:r>
    </w:p>
    <w:p w:rsidR="00DE5FE2" w:rsidRPr="00DE5FE2" w:rsidRDefault="00DE5FE2" w:rsidP="00DE5FE2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DE5FE2">
        <w:rPr>
          <w:rFonts w:asciiTheme="majorBidi" w:hAnsiTheme="majorBidi" w:cstheme="majorBidi"/>
          <w:b/>
          <w:bCs/>
          <w:sz w:val="32"/>
          <w:szCs w:val="32"/>
          <w:cs/>
        </w:rPr>
        <w:t>เรื่อง เปลี่ยนแปลงประกาศสอบราคาจัดซื้ออาหารเสริม (นม) โรงเรียน</w:t>
      </w:r>
    </w:p>
    <w:p w:rsidR="00DE5FE2" w:rsidRPr="00DE5FE2" w:rsidRDefault="00DE5FE2" w:rsidP="00DE5FE2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DE5FE2" w:rsidRPr="00DE5FE2" w:rsidRDefault="00DE5FE2" w:rsidP="00DE5FE2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DE5FE2">
        <w:rPr>
          <w:rFonts w:asciiTheme="majorBidi" w:hAnsiTheme="majorBidi" w:cstheme="majorBidi"/>
          <w:b/>
          <w:bCs/>
          <w:sz w:val="32"/>
          <w:szCs w:val="32"/>
        </w:rPr>
        <w:t>……………………………….…………</w:t>
      </w:r>
    </w:p>
    <w:p w:rsidR="00DE5FE2" w:rsidRPr="00DE5FE2" w:rsidRDefault="00DE5FE2" w:rsidP="00DE5FE2">
      <w:pPr>
        <w:rPr>
          <w:rFonts w:asciiTheme="majorBidi" w:hAnsiTheme="majorBidi" w:cstheme="majorBidi"/>
          <w:sz w:val="32"/>
          <w:szCs w:val="32"/>
        </w:rPr>
      </w:pPr>
    </w:p>
    <w:p w:rsidR="00DE5FE2" w:rsidRPr="00DE5FE2" w:rsidRDefault="00DE5FE2" w:rsidP="00DE5FE2">
      <w:pPr>
        <w:rPr>
          <w:rFonts w:asciiTheme="majorBidi" w:hAnsiTheme="majorBidi" w:cstheme="majorBidi" w:hint="cs"/>
          <w:sz w:val="32"/>
          <w:szCs w:val="32"/>
        </w:rPr>
      </w:pPr>
      <w:r w:rsidRPr="00DE5FE2">
        <w:rPr>
          <w:rFonts w:asciiTheme="majorBidi" w:hAnsiTheme="majorBidi" w:cstheme="majorBidi"/>
          <w:sz w:val="32"/>
          <w:szCs w:val="32"/>
          <w:cs/>
        </w:rPr>
        <w:t xml:space="preserve">                  ตามที่เทศบาลตำบลบางปะกงพรหมเทพรังสรรค์ ได้ดำเนินการประกาศสอบราคาจัดซื้ออาหารเสริม (นม) โรงเรียน ประจำภาคเรียนที่ ๑ ปีการศึกษา ๒๕๕๗ ลงวันที่ ๒๒ พฤษภาคม ๒๕๕๗ ราคากลางจำนวน ๔๒๖</w:t>
      </w:r>
      <w:r w:rsidRPr="00DE5FE2">
        <w:rPr>
          <w:rFonts w:asciiTheme="majorBidi" w:hAnsiTheme="majorBidi" w:cstheme="majorBidi"/>
          <w:sz w:val="32"/>
          <w:szCs w:val="32"/>
        </w:rPr>
        <w:t>,</w:t>
      </w:r>
      <w:r w:rsidRPr="00DE5FE2">
        <w:rPr>
          <w:rFonts w:asciiTheme="majorBidi" w:hAnsiTheme="majorBidi" w:cstheme="majorBidi"/>
          <w:sz w:val="32"/>
          <w:szCs w:val="32"/>
          <w:cs/>
        </w:rPr>
        <w:t>๓๘๘.๘๘ บาท (สี่แสนสองหมื่นหกพันสามร้อยแปดสิบแปดบาทแปดสิบแปดสตางค์) เนื่องจากมีความผิดหลงเล็กน้อยในส่วนของตัวหนังสือราคากลางในประกาศและเอกสารสอบราคาดังกล่าว นั้น</w:t>
      </w:r>
    </w:p>
    <w:p w:rsidR="00DE5FE2" w:rsidRPr="00DE5FE2" w:rsidRDefault="00DE5FE2" w:rsidP="00DE5FE2">
      <w:pPr>
        <w:rPr>
          <w:rFonts w:asciiTheme="majorBidi" w:hAnsiTheme="majorBidi" w:cstheme="majorBidi"/>
          <w:sz w:val="32"/>
          <w:szCs w:val="32"/>
        </w:rPr>
      </w:pPr>
      <w:r w:rsidRPr="00DE5FE2">
        <w:rPr>
          <w:rFonts w:asciiTheme="majorBidi" w:hAnsiTheme="majorBidi" w:cstheme="majorBidi"/>
          <w:sz w:val="32"/>
          <w:szCs w:val="32"/>
          <w:cs/>
        </w:rPr>
        <w:t xml:space="preserve">                   ดังนั้น เทศบาลตำบลบางปะกงพรหมเทพรังสรรค์ จึงขอแก้ไขเปลี่ยนแปลงตัวหนังสือราคากลาง จากเดิม ราคากลางจำนวน ๔๒๖</w:t>
      </w:r>
      <w:r w:rsidRPr="00DE5FE2">
        <w:rPr>
          <w:rFonts w:asciiTheme="majorBidi" w:hAnsiTheme="majorBidi" w:cstheme="majorBidi"/>
          <w:sz w:val="32"/>
          <w:szCs w:val="32"/>
        </w:rPr>
        <w:t>,</w:t>
      </w:r>
      <w:r w:rsidRPr="00DE5FE2">
        <w:rPr>
          <w:rFonts w:asciiTheme="majorBidi" w:hAnsiTheme="majorBidi" w:cstheme="majorBidi"/>
          <w:sz w:val="32"/>
          <w:szCs w:val="32"/>
          <w:cs/>
        </w:rPr>
        <w:t>๓๘๘.๘๘ บาท (สี่แสนสองหมื่นหกพันสามร้อยแปดสิบแปดบาทถ้วน) แก้ไขเปลี่ยนแปลงเป็น ราคากลางจำนวน ๔๒๖</w:t>
      </w:r>
      <w:r w:rsidRPr="00DE5FE2">
        <w:rPr>
          <w:rFonts w:asciiTheme="majorBidi" w:hAnsiTheme="majorBidi" w:cstheme="majorBidi"/>
          <w:sz w:val="32"/>
          <w:szCs w:val="32"/>
        </w:rPr>
        <w:t>,</w:t>
      </w:r>
      <w:r w:rsidRPr="00DE5FE2">
        <w:rPr>
          <w:rFonts w:asciiTheme="majorBidi" w:hAnsiTheme="majorBidi" w:cstheme="majorBidi"/>
          <w:sz w:val="32"/>
          <w:szCs w:val="32"/>
          <w:cs/>
        </w:rPr>
        <w:t>๓๘๘.๘๘ บาท (สี่แสนสองหมื่นหกพันสามร้อยแปดสิบแปดบาทแปดสิบแปดสตางค์) รายละเอียดส่วนอื่นยังคงเดิม</w:t>
      </w:r>
    </w:p>
    <w:p w:rsidR="00DE5FE2" w:rsidRPr="00DE5FE2" w:rsidRDefault="00DE5FE2" w:rsidP="00DE5FE2">
      <w:pPr>
        <w:rPr>
          <w:rFonts w:asciiTheme="majorBidi" w:hAnsiTheme="majorBidi" w:cstheme="majorBidi"/>
          <w:sz w:val="32"/>
          <w:szCs w:val="32"/>
        </w:rPr>
      </w:pPr>
    </w:p>
    <w:p w:rsidR="00DE5FE2" w:rsidRPr="00DE5FE2" w:rsidRDefault="00DE5FE2" w:rsidP="00DE5FE2">
      <w:pPr>
        <w:rPr>
          <w:rFonts w:asciiTheme="majorBidi" w:hAnsiTheme="majorBidi" w:cstheme="majorBidi"/>
          <w:sz w:val="32"/>
          <w:szCs w:val="32"/>
        </w:rPr>
      </w:pPr>
      <w:r w:rsidRPr="00DE5FE2">
        <w:rPr>
          <w:rFonts w:asciiTheme="majorBidi" w:hAnsiTheme="majorBidi" w:cstheme="majorBidi"/>
          <w:sz w:val="32"/>
          <w:szCs w:val="32"/>
          <w:cs/>
        </w:rPr>
        <w:t xml:space="preserve">                   จึงประกาศมาเพื่อทราบโดยทั่วกัน</w:t>
      </w:r>
    </w:p>
    <w:p w:rsidR="00DE5FE2" w:rsidRPr="00DE5FE2" w:rsidRDefault="00DE5FE2" w:rsidP="00DE5FE2">
      <w:pPr>
        <w:rPr>
          <w:rFonts w:asciiTheme="majorBidi" w:hAnsiTheme="majorBidi" w:cstheme="majorBidi"/>
          <w:sz w:val="32"/>
          <w:szCs w:val="32"/>
        </w:rPr>
      </w:pPr>
    </w:p>
    <w:p w:rsidR="00DE5FE2" w:rsidRPr="00DE5FE2" w:rsidRDefault="00DE5FE2" w:rsidP="00DE5FE2">
      <w:pPr>
        <w:rPr>
          <w:rFonts w:asciiTheme="majorBidi" w:hAnsiTheme="majorBidi" w:cstheme="majorBidi"/>
          <w:sz w:val="32"/>
          <w:szCs w:val="32"/>
        </w:rPr>
      </w:pPr>
      <w:r w:rsidRPr="00DE5FE2">
        <w:rPr>
          <w:rFonts w:asciiTheme="majorBidi" w:hAnsiTheme="majorBidi" w:cstheme="majorBidi"/>
          <w:sz w:val="32"/>
          <w:szCs w:val="32"/>
          <w:cs/>
        </w:rPr>
        <w:t xml:space="preserve">                                       ประกาศ  ณ  วันที่  ๓๐  เดือน  พฤษภาคม  พ.ศ. ๒๕๕๗</w:t>
      </w:r>
    </w:p>
    <w:p w:rsidR="00DE5FE2" w:rsidRPr="00DE5FE2" w:rsidRDefault="00DE5FE2" w:rsidP="00DE5FE2">
      <w:pPr>
        <w:rPr>
          <w:rFonts w:asciiTheme="majorBidi" w:hAnsiTheme="majorBidi" w:cstheme="majorBidi"/>
          <w:sz w:val="32"/>
          <w:szCs w:val="32"/>
        </w:rPr>
      </w:pPr>
    </w:p>
    <w:p w:rsidR="00DE5FE2" w:rsidRPr="00DE5FE2" w:rsidRDefault="00DE5FE2" w:rsidP="00DE5FE2">
      <w:pPr>
        <w:rPr>
          <w:rFonts w:asciiTheme="majorBidi" w:hAnsiTheme="majorBidi" w:cstheme="majorBidi"/>
          <w:sz w:val="32"/>
          <w:szCs w:val="32"/>
        </w:rPr>
      </w:pPr>
      <w:r w:rsidRPr="00DE5FE2">
        <w:rPr>
          <w:rFonts w:asciiTheme="majorBidi" w:hAnsiTheme="majorBidi" w:cstheme="majorBidi"/>
          <w:sz w:val="32"/>
          <w:szCs w:val="32"/>
        </w:rPr>
        <w:t xml:space="preserve"> </w:t>
      </w:r>
      <w:bookmarkStart w:id="0" w:name="_GoBack"/>
      <w:bookmarkEnd w:id="0"/>
    </w:p>
    <w:p w:rsidR="00DE5FE2" w:rsidRPr="00DE5FE2" w:rsidRDefault="00DE5FE2" w:rsidP="00DE5FE2">
      <w:pPr>
        <w:rPr>
          <w:rFonts w:asciiTheme="majorBidi" w:hAnsiTheme="majorBidi" w:cstheme="majorBidi"/>
          <w:sz w:val="32"/>
          <w:szCs w:val="32"/>
        </w:rPr>
      </w:pPr>
    </w:p>
    <w:p w:rsidR="00DE5FE2" w:rsidRPr="00DE5FE2" w:rsidRDefault="00DE5FE2" w:rsidP="00DE5FE2">
      <w:pPr>
        <w:jc w:val="center"/>
        <w:rPr>
          <w:rFonts w:asciiTheme="majorBidi" w:hAnsiTheme="majorBidi" w:cstheme="majorBidi" w:hint="cs"/>
          <w:sz w:val="32"/>
          <w:szCs w:val="32"/>
        </w:rPr>
      </w:pPr>
      <w:proofErr w:type="spellStart"/>
      <w:r w:rsidRPr="00DE5FE2">
        <w:rPr>
          <w:rFonts w:asciiTheme="majorBidi" w:hAnsiTheme="majorBidi" w:cstheme="majorBidi"/>
          <w:sz w:val="32"/>
          <w:szCs w:val="32"/>
          <w:cs/>
        </w:rPr>
        <w:t>จรัญ</w:t>
      </w:r>
      <w:proofErr w:type="spellEnd"/>
      <w:r w:rsidRPr="00DE5FE2">
        <w:rPr>
          <w:rFonts w:asciiTheme="majorBidi" w:hAnsiTheme="majorBidi" w:cstheme="majorBidi"/>
          <w:sz w:val="32"/>
          <w:szCs w:val="32"/>
          <w:cs/>
        </w:rPr>
        <w:t xml:space="preserve"> งา</w:t>
      </w:r>
      <w:proofErr w:type="spellStart"/>
      <w:r w:rsidRPr="00DE5FE2">
        <w:rPr>
          <w:rFonts w:asciiTheme="majorBidi" w:hAnsiTheme="majorBidi" w:cstheme="majorBidi"/>
          <w:sz w:val="32"/>
          <w:szCs w:val="32"/>
          <w:cs/>
        </w:rPr>
        <w:t>สุวรรณ์</w:t>
      </w:r>
      <w:proofErr w:type="spellEnd"/>
    </w:p>
    <w:p w:rsidR="00DE5FE2" w:rsidRPr="00DE5FE2" w:rsidRDefault="00DE5FE2" w:rsidP="00DE5FE2">
      <w:pPr>
        <w:jc w:val="center"/>
        <w:rPr>
          <w:rFonts w:asciiTheme="majorBidi" w:hAnsiTheme="majorBidi" w:cstheme="majorBidi" w:hint="cs"/>
          <w:sz w:val="32"/>
          <w:szCs w:val="32"/>
        </w:rPr>
      </w:pPr>
      <w:r w:rsidRPr="00DE5FE2">
        <w:rPr>
          <w:rFonts w:asciiTheme="majorBidi" w:hAnsiTheme="majorBidi" w:cstheme="majorBidi"/>
          <w:sz w:val="32"/>
          <w:szCs w:val="32"/>
        </w:rPr>
        <w:t>(</w:t>
      </w:r>
      <w:proofErr w:type="spellStart"/>
      <w:r w:rsidRPr="00DE5FE2">
        <w:rPr>
          <w:rFonts w:asciiTheme="majorBidi" w:hAnsiTheme="majorBidi" w:cstheme="majorBidi"/>
          <w:sz w:val="32"/>
          <w:szCs w:val="32"/>
          <w:cs/>
        </w:rPr>
        <w:t>นายจรัญ</w:t>
      </w:r>
      <w:proofErr w:type="spellEnd"/>
      <w:r w:rsidRPr="00DE5FE2">
        <w:rPr>
          <w:rFonts w:asciiTheme="majorBidi" w:hAnsiTheme="majorBidi" w:cstheme="majorBidi"/>
          <w:sz w:val="32"/>
          <w:szCs w:val="32"/>
          <w:cs/>
        </w:rPr>
        <w:t xml:space="preserve"> งา</w:t>
      </w:r>
      <w:proofErr w:type="spellStart"/>
      <w:r w:rsidRPr="00DE5FE2">
        <w:rPr>
          <w:rFonts w:asciiTheme="majorBidi" w:hAnsiTheme="majorBidi" w:cstheme="majorBidi"/>
          <w:sz w:val="32"/>
          <w:szCs w:val="32"/>
          <w:cs/>
        </w:rPr>
        <w:t>สุวรรณ์</w:t>
      </w:r>
      <w:proofErr w:type="spellEnd"/>
      <w:r w:rsidRPr="00DE5FE2">
        <w:rPr>
          <w:rFonts w:asciiTheme="majorBidi" w:hAnsiTheme="majorBidi" w:cstheme="majorBidi"/>
          <w:sz w:val="32"/>
          <w:szCs w:val="32"/>
          <w:cs/>
        </w:rPr>
        <w:t>)</w:t>
      </w:r>
    </w:p>
    <w:p w:rsidR="0042608D" w:rsidRPr="00DE5FE2" w:rsidRDefault="00DE5FE2" w:rsidP="00DE5FE2">
      <w:pPr>
        <w:jc w:val="center"/>
        <w:rPr>
          <w:rFonts w:asciiTheme="majorBidi" w:hAnsiTheme="majorBidi" w:cstheme="majorBidi"/>
          <w:sz w:val="32"/>
          <w:szCs w:val="32"/>
        </w:rPr>
      </w:pPr>
      <w:r w:rsidRPr="00DE5FE2">
        <w:rPr>
          <w:rFonts w:asciiTheme="majorBidi" w:hAnsiTheme="majorBidi" w:cstheme="majorBidi"/>
          <w:sz w:val="32"/>
          <w:szCs w:val="32"/>
          <w:cs/>
        </w:rPr>
        <w:t>นายกเทศมนตรีตำบลบางปะกงพรหมเทพรังสรรค์</w:t>
      </w:r>
    </w:p>
    <w:sectPr w:rsidR="0042608D" w:rsidRPr="00DE5FE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5FE2"/>
    <w:rsid w:val="0042608D"/>
    <w:rsid w:val="00DE5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8896147-7592-4299-979E-8C667317B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326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150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1007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Windows7 V.11_x64</dc:creator>
  <cp:keywords/>
  <dc:description/>
  <cp:lastModifiedBy>KKD Windows7 V.11_x64</cp:lastModifiedBy>
  <cp:revision>1</cp:revision>
  <dcterms:created xsi:type="dcterms:W3CDTF">2018-04-03T18:32:00Z</dcterms:created>
  <dcterms:modified xsi:type="dcterms:W3CDTF">2018-04-03T18:33:00Z</dcterms:modified>
</cp:coreProperties>
</file>