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A5D" w:rsidRPr="00324A5D" w:rsidRDefault="00324A5D" w:rsidP="00324A5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เรื่อง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ประกาศสอบราคาจ้างโครงการขยายไหล่ทางซอยผีขุด ๒ (งา</w:t>
      </w:r>
      <w:proofErr w:type="spellStart"/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สุวรรณ์</w:t>
      </w:r>
      <w:proofErr w:type="spellEnd"/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) หมู่ที่ ๑๔ ตำบลบางปะกง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---------------------------------------------------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ด้วยเทศบาลตำบลบางปะกงพรหมเทพรังสรรค์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มีความประสงค์จะ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สอบราคาจ้าง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ขยายไหล่ทางซอยผีขุด ๒ (งา</w:t>
      </w:r>
      <w:proofErr w:type="spellStart"/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) หมู่ที่ ๑๔ ตำบลบางปะกง จากสะพานคอนกรีตเสริมเหล็กข้ามคลองเกลือ ถึงสะพานคอนกรีตเสริมเหล็กข้ามคลองหัวเณร ขนาดกว้างข้างละ ๑.๐๐ เมตร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ระยะทางยาว ๒๘๐.๐๐ เมตร ปริมาตรลูกรังไม่น้อยกว่า ๒๘๐.๐๐ ลูกบาศก์เมตร (ตามรายละเอียด เทศบาลกำหนด) พร้อมป้ายโครงการ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าคากลาง ๑๒๑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,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๖๐๐ บาท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      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(-หนึ่งแสนสองหมื่นหนึ่งพันหกร้อยบาทถ้วน-)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  </w:t>
      </w:r>
    </w:p>
    <w:p w:rsidR="00324A5D" w:rsidRPr="00324A5D" w:rsidRDefault="00324A5D" w:rsidP="00324A5D">
      <w:pPr>
        <w:shd w:val="clear" w:color="auto" w:fill="FFFFFF"/>
        <w:spacing w:before="24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ผู้มีสิทธิเสนอราคาจะต้องมีคุณสมบัติ ดังนี้</w:t>
      </w:r>
    </w:p>
    <w:p w:rsidR="00324A5D" w:rsidRPr="00324A5D" w:rsidRDefault="00324A5D" w:rsidP="00324A5D">
      <w:pPr>
        <w:shd w:val="clear" w:color="auto" w:fill="FFFFFF"/>
        <w:spacing w:after="0" w:line="240" w:lineRule="auto"/>
        <w:ind w:left="720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เป็น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นิติบุคคลหรือบุคคลธรรมดา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ที่มีอาชีพรับจ้างทำงานที่สอบราคาดังกล่าว</w:t>
      </w:r>
    </w:p>
    <w:p w:rsidR="00324A5D" w:rsidRPr="00324A5D" w:rsidRDefault="00324A5D" w:rsidP="00324A5D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(หากผู้เสนอราคาเป็นบุคคลธรรมดา ราคากลางที่ประกาศไว้ต้องตัดค่าภาษีมูลค่าเพิ่มออก)</w:t>
      </w:r>
    </w:p>
    <w:p w:rsidR="00324A5D" w:rsidRPr="00324A5D" w:rsidRDefault="00324A5D" w:rsidP="00324A5D">
      <w:pPr>
        <w:shd w:val="clear" w:color="auto" w:fill="FFFFFF"/>
        <w:spacing w:after="0" w:line="240" w:lineRule="auto"/>
        <w:ind w:left="1843" w:hanging="403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ไม่เป็นผู้ที่ถูกแจ้งเวียนชื่อเป็นผู้ทิ้งงานของทางราชการ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รัฐวิสาหกิจ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หรือหน่วยการบริหาร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ราชการส่วนท้องถิ่นในขณะที่ยื่นซองสอบราคา</w:t>
      </w:r>
    </w:p>
    <w:p w:rsidR="00324A5D" w:rsidRPr="00324A5D" w:rsidRDefault="00324A5D" w:rsidP="00324A5D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ไม่เป็นผู้มีผลประโยชน์ร่วมกันกับผู้เสนอราคาอื่นที่เข้ามาเสนอราคาให้แก่เทศบาลตำบลบางปะกงพรหมเทพรังสรรค์ ในวันประกาศสอบราคาหรือไม่เป็นผู้กระทำการอันเป็นการขัดขวางการแข่งขันราคา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มีผลงานประเภทเดียวกันและเคยมีสัญญาโดยตรงกับส่วนราชการ หน่วยงานตามกฎหมายว่าด้วย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เทศบาลตำบลบางปะกงพรหมเทพรังสรรค์เชื่อถือได้และเป็นสัญญาเดียวในวงเงินไม่น้อยกว่า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-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</w:p>
    <w:p w:rsidR="00324A5D" w:rsidRPr="00324A5D" w:rsidRDefault="00324A5D" w:rsidP="00324A5D">
      <w:pPr>
        <w:shd w:val="clear" w:color="auto" w:fill="FFFFFF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      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กำหนดดูสถานที่ก่อสร้าง และกำหนดรับฟังคำชี้แจงรายละเอียดเพิ่มเติม ในวันที่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๒๓ กรกฎาคม ๒๕๕๕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 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เวลา ๑๓.๐๐ น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.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. 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 (และหากไม่มาดูสถานที่ตามที่กำหนดถ้าเกิดปัญหาหรือความเสียหาย เทศบาลฯ จะไม่รับผิดชอบ)</w:t>
      </w:r>
    </w:p>
    <w:p w:rsidR="00324A5D" w:rsidRPr="00324A5D" w:rsidRDefault="00324A5D" w:rsidP="00324A5D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</w:rPr>
        <w:t>           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          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กำหนดการยื่นซองสอบราคาและเปิดซองสอบราคาดังต่อไปนี้</w:t>
      </w:r>
    </w:p>
    <w:p w:rsidR="00324A5D" w:rsidRPr="00324A5D" w:rsidRDefault="00324A5D" w:rsidP="00324A5D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๑. ยื่นซองสอบราคา ตั้งแต่วันที่ ๑๐ กรกฎาคม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๒๕๕๕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๒๔ กรกฎาคม ๒๕๕๕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ในระหว่างเวลา ๐๘.๓๐ น.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๑๖.๓๐ น. ณ ที่สำนักงานเทศบาลตำบลบางปะกงพรหมเทพรังสรรค์</w:t>
      </w:r>
    </w:p>
    <w:p w:rsidR="00324A5D" w:rsidRDefault="00324A5D" w:rsidP="00324A5D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:rsidR="00324A5D" w:rsidRPr="00324A5D" w:rsidRDefault="00324A5D" w:rsidP="00324A5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-๒-</w:t>
      </w:r>
    </w:p>
    <w:p w:rsidR="00324A5D" w:rsidRDefault="00324A5D" w:rsidP="00324A5D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:rsidR="00324A5D" w:rsidRPr="00324A5D" w:rsidRDefault="00324A5D" w:rsidP="00324A5D">
      <w:pPr>
        <w:shd w:val="clear" w:color="auto" w:fill="FFFFFF"/>
        <w:spacing w:after="0" w:line="240" w:lineRule="auto"/>
        <w:ind w:firstLine="1701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ยกเว้น* ในวันที่ ๑๑ กรกฎาคม ๒๕๕๕ ให้ยื่นซองสอบราคา ณ ศูนย์จัดซื้อจัดจ้างท้องถิ่น อำเภอบางปะกง ในระหว่างเวลา ๐๘.๓๐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> –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๑๖.๓๐ น.</w:t>
      </w:r>
    </w:p>
    <w:p w:rsidR="00324A5D" w:rsidRPr="00324A5D" w:rsidRDefault="00324A5D" w:rsidP="00324A5D">
      <w:pPr>
        <w:shd w:val="clear" w:color="auto" w:fill="FFFFFF"/>
        <w:spacing w:after="0" w:line="240" w:lineRule="auto"/>
        <w:ind w:left="698" w:firstLine="72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เปิดซองสอบราคาในวันที่ ๒๕ กรกฎาคม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๒๕๕๕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ระหว่างเวลา ๑๔.๓๐ น.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เป็นต้นไป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              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ณ ศูนย์จัดซื้อจัดจ้างท้องถิ่น อำเภอบางปะกง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ผู้สนใจติดต่อขอรับ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/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ซื้อเอกสาร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ในราคาชุดละ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....๖๐๐.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-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...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ได้ที่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สำนักงานเทศบาลตำบลบางปะกงพรหมเทพรังสรรค์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ระหว่างวันที่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๑๐ กรกฎาคม ๒๕๕๕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ถึงวันที่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 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๒๔ กรกฎาคม ๒๕๕๕</w:t>
      </w:r>
      <w:r w:rsidRPr="00324A5D">
        <w:rPr>
          <w:rFonts w:asciiTheme="majorBidi" w:eastAsia="Times New Roman" w:hAnsiTheme="majorBidi" w:cstheme="majorBidi"/>
          <w:b/>
          <w:bCs/>
          <w:sz w:val="32"/>
          <w:szCs w:val="32"/>
        </w:rPr>
        <w:t>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หรือสอบถามทางโทรศัพท์หมายเลข๐๓๘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–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๕๓๑๕๕๓-๔ ต่อ ๑๐๗ ในวันและเวลาราชการหรือ</w:t>
      </w:r>
      <w:r w:rsidRPr="00324A5D">
        <w:rPr>
          <w:rFonts w:asciiTheme="majorBidi" w:eastAsia="Times New Roman" w:hAnsiTheme="majorBidi" w:cstheme="majorBidi"/>
          <w:sz w:val="32"/>
          <w:szCs w:val="32"/>
        </w:rPr>
        <w:t>                      www.bangpakongcity.go.th                                                        </w:t>
      </w:r>
    </w:p>
    <w:p w:rsidR="00324A5D" w:rsidRPr="00324A5D" w:rsidRDefault="00324A5D" w:rsidP="00324A5D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</w:t>
      </w:r>
    </w:p>
    <w:p w:rsidR="00324A5D" w:rsidRPr="00324A5D" w:rsidRDefault="00324A5D" w:rsidP="00324A5D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ประกาศ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ณ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วันที่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 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๑๐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เดือน กรกฎาคม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พ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ศ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</w:rPr>
        <w:t>.  </w:t>
      </w:r>
      <w:r w:rsidRPr="00324A5D">
        <w:rPr>
          <w:rFonts w:asciiTheme="majorBidi" w:eastAsia="Times New Roman" w:hAnsiTheme="majorBidi" w:cstheme="majorBidi"/>
          <w:b/>
          <w:bCs/>
          <w:kern w:val="36"/>
          <w:sz w:val="32"/>
          <w:szCs w:val="32"/>
          <w:cs/>
        </w:rPr>
        <w:t>๒๕๕๕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24A5D" w:rsidRDefault="00324A5D" w:rsidP="00324A5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24A5D" w:rsidRDefault="00324A5D" w:rsidP="00324A5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24A5D" w:rsidRDefault="00324A5D" w:rsidP="00324A5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</w:p>
    <w:p w:rsidR="00324A5D" w:rsidRPr="00324A5D" w:rsidRDefault="00324A5D" w:rsidP="00324A5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  <w:r w:rsidRPr="00324A5D">
        <w:rPr>
          <w:rFonts w:asciiTheme="majorBidi" w:eastAsia="Times New Roman" w:hAnsiTheme="majorBidi" w:cstheme="majorBidi"/>
          <w:sz w:val="32"/>
          <w:szCs w:val="32"/>
        </w:rPr>
        <w:t> </w:t>
      </w:r>
    </w:p>
    <w:p w:rsidR="00324A5D" w:rsidRPr="00324A5D" w:rsidRDefault="00324A5D" w:rsidP="00324A5D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(ลงชื่อ)</w:t>
      </w:r>
    </w:p>
    <w:p w:rsidR="00324A5D" w:rsidRPr="00324A5D" w:rsidRDefault="00324A5D" w:rsidP="00324A5D">
      <w:p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</w:rPr>
        <w:t>                                                       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proofErr w:type="spellStart"/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นายจรัญ</w:t>
      </w:r>
      <w:proofErr w:type="spellEnd"/>
      <w:r w:rsidRPr="00324A5D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งา</w:t>
      </w:r>
      <w:proofErr w:type="spellStart"/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สุวรรณ์</w:t>
      </w:r>
      <w:proofErr w:type="spellEnd"/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)</w:t>
      </w:r>
    </w:p>
    <w:p w:rsidR="00324A5D" w:rsidRPr="00324A5D" w:rsidRDefault="00324A5D" w:rsidP="00324A5D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sz w:val="32"/>
          <w:szCs w:val="32"/>
        </w:rPr>
      </w:pPr>
      <w:r w:rsidRPr="00324A5D">
        <w:rPr>
          <w:rFonts w:asciiTheme="majorBidi" w:eastAsia="Times New Roman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044B3D" w:rsidRDefault="00044B3D"/>
    <w:sectPr w:rsidR="00044B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5D"/>
    <w:rsid w:val="00044B3D"/>
    <w:rsid w:val="0032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1CCC30-C66A-43E9-B1ED-2B3C080C9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24A5D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24A5D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24A5D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20">
    <w:name w:val="หัวเรื่อง 2 อักขระ"/>
    <w:basedOn w:val="a0"/>
    <w:link w:val="2"/>
    <w:uiPriority w:val="9"/>
    <w:rsid w:val="00324A5D"/>
    <w:rPr>
      <w:rFonts w:ascii="Angsana New" w:eastAsia="Times New Roman" w:hAnsi="Angsana New" w:cs="Angsana New"/>
      <w:b/>
      <w:bCs/>
      <w:sz w:val="36"/>
      <w:szCs w:val="36"/>
    </w:rPr>
  </w:style>
  <w:style w:type="paragraph" w:styleId="a3">
    <w:name w:val="Title"/>
    <w:basedOn w:val="a"/>
    <w:link w:val="a4"/>
    <w:uiPriority w:val="10"/>
    <w:qFormat/>
    <w:rsid w:val="00324A5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4">
    <w:name w:val="ชื่อเรื่อง อักขระ"/>
    <w:basedOn w:val="a0"/>
    <w:link w:val="a3"/>
    <w:uiPriority w:val="10"/>
    <w:rsid w:val="00324A5D"/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324A5D"/>
    <w:rPr>
      <w:b/>
      <w:bCs/>
    </w:rPr>
  </w:style>
  <w:style w:type="paragraph" w:styleId="3">
    <w:name w:val="Body Text 3"/>
    <w:basedOn w:val="a"/>
    <w:link w:val="30"/>
    <w:uiPriority w:val="99"/>
    <w:semiHidden/>
    <w:unhideWhenUsed/>
    <w:rsid w:val="00324A5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30">
    <w:name w:val="เนื้อความ 3 อักขระ"/>
    <w:basedOn w:val="a0"/>
    <w:link w:val="3"/>
    <w:uiPriority w:val="99"/>
    <w:semiHidden/>
    <w:rsid w:val="00324A5D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2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2018-04-04T20:39:00Z</dcterms:created>
  <dcterms:modified xsi:type="dcterms:W3CDTF">2018-04-04T20:40:00Z</dcterms:modified>
</cp:coreProperties>
</file>