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B9B" w:rsidRPr="00684B9B" w:rsidRDefault="00684B9B" w:rsidP="00684B9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684B9B" w:rsidRPr="00684B9B" w:rsidRDefault="00684B9B" w:rsidP="00684B9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เรื่อง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สอบราคาจ้างโครงการซ่อมแซมถนนหินคลุกสายเลียบคลองบุญประกอบ</w:t>
      </w:r>
    </w:p>
    <w:p w:rsidR="00684B9B" w:rsidRPr="00684B9B" w:rsidRDefault="00684B9B" w:rsidP="00684B9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หมู่ที่ ๑๕ ตำบลบางปะกง</w:t>
      </w:r>
    </w:p>
    <w:p w:rsidR="00684B9B" w:rsidRPr="00684B9B" w:rsidRDefault="00684B9B" w:rsidP="00684B9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---------------------------------------------------</w:t>
      </w:r>
    </w:p>
    <w:p w:rsidR="00684B9B" w:rsidRPr="00684B9B" w:rsidRDefault="00684B9B" w:rsidP="00684B9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ด้วยเทศบาลตำบลบางปะกงพรหมเทพรังสรรค์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มีความประสงค์จะ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สอบราคาจ้าง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ซ่อมแซมถนนหินคลุกสายเลียบคลองบุญประกอบ หมู่ที่ ๑๕ ตำบลบางปะกง จากสะพานคอนกรีตเสริมเหล็ก ข้ามคลองสกัด ๘๐ ถึงบริเวณบ้านนายต้อย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บัวเทศ ขนาดผิวจราจรกว้าง ๕.๐๐ เมตร ระยะทางยาว ๑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,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๐๔๕ .๐๐ เมตร ปริมาตรหินคลุกไม่น้อยกว่า ๑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,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๑๗๕.๐๐ ลูกบาศก์เมตร พร้อมบดอัดแน่น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(ตามรายละเอียด เทศบาลกำหนด)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พร้อมป้ายโครงการ</w:t>
      </w:r>
    </w:p>
    <w:p w:rsidR="00684B9B" w:rsidRPr="00684B9B" w:rsidRDefault="00684B9B" w:rsidP="00684B9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าคากลาง ๗๕๘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,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๒๐๐ บาท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    </w:t>
      </w:r>
    </w:p>
    <w:p w:rsidR="00684B9B" w:rsidRPr="00684B9B" w:rsidRDefault="00684B9B" w:rsidP="00684B9B">
      <w:pPr>
        <w:shd w:val="clear" w:color="auto" w:fill="FFFFFF"/>
        <w:spacing w:before="24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ผู้มีสิทธิเสนอราคาจะต้องมีคุณสมบัติ ดังนี้</w:t>
      </w:r>
    </w:p>
    <w:p w:rsidR="00684B9B" w:rsidRPr="00684B9B" w:rsidRDefault="00684B9B" w:rsidP="00684B9B">
      <w:pPr>
        <w:shd w:val="clear" w:color="auto" w:fill="FFFFFF"/>
        <w:spacing w:after="0" w:line="240" w:lineRule="auto"/>
        <w:ind w:left="720" w:firstLine="72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๑.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เป็น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นิติบุคคลหรือบุคคลธรรมดา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ที่มีอาชีพรับจ้างทำงานที่สอบราคาดังกล่าว</w:t>
      </w:r>
    </w:p>
    <w:p w:rsidR="00684B9B" w:rsidRPr="00684B9B" w:rsidRDefault="00684B9B" w:rsidP="00684B9B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(หากผู้เสนอราคาเป็นบุคคลธรรมดา ราคากลางที่ประกาศไว้ต้องตัดค่าภาษีมูลค่าเพิ่มออก)</w:t>
      </w:r>
    </w:p>
    <w:p w:rsidR="00684B9B" w:rsidRPr="00684B9B" w:rsidRDefault="00684B9B" w:rsidP="00684B9B">
      <w:pPr>
        <w:shd w:val="clear" w:color="auto" w:fill="FFFFFF"/>
        <w:spacing w:after="0" w:line="240" w:lineRule="auto"/>
        <w:ind w:left="1843" w:hanging="403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ไม่เป็นผู้ที่ถูกแจ้งเวียนชื่อเป็นผู้ทิ้งงานของทางราชการ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รัฐวิสาหกิจ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หรือหน่วยการบริหาร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 </w:t>
      </w:r>
    </w:p>
    <w:p w:rsidR="00684B9B" w:rsidRPr="00684B9B" w:rsidRDefault="00684B9B" w:rsidP="00684B9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ราชการส่วนท้องถิ่นในขณะที่ยื่นซองสอบราคา</w:t>
      </w:r>
    </w:p>
    <w:p w:rsidR="00684B9B" w:rsidRPr="00684B9B" w:rsidRDefault="00684B9B" w:rsidP="00684B9B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๓.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มีผลประโยชน์ร่วมกันกับผู้เสนอราคาอื่นที่เข้ามาเสนอราคาให้แก่เทศบาลตำบลบางปะกงพรหมเทพรังสรรค์ ในวันประกาศสอบราคาหรือไม่เป็นผู้กระทำการอันเป็นการขัดขวางการแข่งขันราคา</w:t>
      </w:r>
    </w:p>
    <w:p w:rsidR="00684B9B" w:rsidRPr="00684B9B" w:rsidRDefault="00684B9B" w:rsidP="00684B9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sz w:val="32"/>
          <w:szCs w:val="32"/>
        </w:rPr>
        <w:t>                  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๔.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มีผลงานประเภทเดียวกันและเคยมีสัญญาโดยตรงกับส่วนราชการ หน่วยงานตามกฎหมายว่าด้วย</w:t>
      </w:r>
    </w:p>
    <w:p w:rsidR="00684B9B" w:rsidRPr="00684B9B" w:rsidRDefault="00684B9B" w:rsidP="00684B9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เทศบาลตำบลบางปะกงพรหมเทพรังสรรค์เชื่อถือได้และเป็นสัญญาเดียวในวงเงินไม่น้อยกว่า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๓๐๔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</w:rPr>
        <w:t>,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๐๐๐.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- บาท (สามแสนสี่พันบาทถ้วน-)</w:t>
      </w:r>
    </w:p>
    <w:p w:rsidR="00684B9B" w:rsidRPr="00684B9B" w:rsidRDefault="00684B9B" w:rsidP="00684B9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</w:p>
    <w:p w:rsidR="00684B9B" w:rsidRPr="00684B9B" w:rsidRDefault="00684B9B" w:rsidP="00684B9B">
      <w:pPr>
        <w:shd w:val="clear" w:color="auto" w:fill="FFFFFF"/>
        <w:spacing w:after="0" w:line="240" w:lineRule="auto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กำหนดดูสถานที่ก่อสร้าง และกำหนดรับฟังคำชี้แจงรายละเอียดเพิ่มเติม ในวันที่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๒๓ กรกฎาคม ๒๕๕๕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</w:rPr>
        <w:t>   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เวลา ๑๓.๐๐ น. ณ.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สำนักงานเทศบาลตำบลบางปะกงพรหมเทพรังสรรค์ (และหากไม่มาดูสถานที่ตามที่กำหนดถ้าเกิดปัญหาหรือความเสียหาย เทศบาลฯ จะไม่รับผิดชอบ)</w:t>
      </w:r>
    </w:p>
    <w:p w:rsidR="00684B9B" w:rsidRPr="00684B9B" w:rsidRDefault="00684B9B" w:rsidP="00684B9B">
      <w:pPr>
        <w:shd w:val="clear" w:color="auto" w:fill="FFFFFF"/>
        <w:spacing w:after="0" w:line="240" w:lineRule="auto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</w:p>
    <w:p w:rsidR="00684B9B" w:rsidRPr="00684B9B" w:rsidRDefault="00684B9B" w:rsidP="00684B9B">
      <w:pPr>
        <w:shd w:val="clear" w:color="auto" w:fill="FFFFFF"/>
        <w:spacing w:after="0" w:line="240" w:lineRule="auto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  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กำหนดการยื่นซองสอบราคาและเปิดซองสอบราคาดังต่อไปนี้</w:t>
      </w:r>
    </w:p>
    <w:p w:rsidR="00684B9B" w:rsidRPr="00684B9B" w:rsidRDefault="00684B9B" w:rsidP="00684B9B">
      <w:pPr>
        <w:shd w:val="clear" w:color="auto" w:fill="FFFFFF"/>
        <w:spacing w:after="0" w:line="240" w:lineRule="auto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๑. ยื่นซองสอบราคา ตั้งแต่วันที่ ๑๐ กรกฎาคม ๒๕๕๕ ถึงวันที่ ๒๔ กรกฎาคม ๒๕๕๕</w:t>
      </w:r>
    </w:p>
    <w:p w:rsidR="00684B9B" w:rsidRPr="00684B9B" w:rsidRDefault="00684B9B" w:rsidP="00684B9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-๒-</w:t>
      </w:r>
    </w:p>
    <w:p w:rsidR="00684B9B" w:rsidRDefault="00684B9B" w:rsidP="00684B9B">
      <w:pPr>
        <w:shd w:val="clear" w:color="auto" w:fill="FFFFFF"/>
        <w:spacing w:after="0" w:line="240" w:lineRule="auto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</w:p>
    <w:p w:rsidR="00684B9B" w:rsidRDefault="00684B9B" w:rsidP="00684B9B">
      <w:pPr>
        <w:shd w:val="clear" w:color="auto" w:fill="FFFFFF"/>
        <w:spacing w:after="0" w:line="240" w:lineRule="auto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</w:p>
    <w:p w:rsidR="00684B9B" w:rsidRPr="00684B9B" w:rsidRDefault="00684B9B" w:rsidP="00684B9B">
      <w:pPr>
        <w:shd w:val="clear" w:color="auto" w:fill="FFFFFF"/>
        <w:spacing w:after="0" w:line="240" w:lineRule="auto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ในระหว่างเวลา ๐๘.๓๐ น.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</w:rPr>
        <w:t> – 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๑๖.๓๐ น. ณ ที่สำนักงานเทศบาลตำบลบางปะกงพรหมเทพรังสรรค์</w:t>
      </w:r>
    </w:p>
    <w:p w:rsidR="00684B9B" w:rsidRPr="00684B9B" w:rsidRDefault="00684B9B" w:rsidP="00684B9B">
      <w:pPr>
        <w:shd w:val="clear" w:color="auto" w:fill="FFFFFF"/>
        <w:spacing w:after="0" w:line="240" w:lineRule="auto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ยกเว้น* ในวันที่ ๒๐ กรกฎาคม ๒๕๕๕ ให้ยื่นซองสอบราคา ณ ศูนย์จัดซื้อจัดจ้างท้องถิ่น อำเภอบางปะกง ในระหว่างเวลา ๐๘.๓๐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</w:rPr>
        <w:t> – 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๑๖.๓๐ น.</w:t>
      </w:r>
    </w:p>
    <w:p w:rsidR="00684B9B" w:rsidRPr="00684B9B" w:rsidRDefault="00684B9B" w:rsidP="00684B9B">
      <w:pPr>
        <w:shd w:val="clear" w:color="auto" w:fill="FFFFFF"/>
        <w:spacing w:after="0" w:line="240" w:lineRule="auto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๒.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เปิดซองสอบราคาในวันที่ ๒๕ กรกฎาคม๒๕๕๕ ระหว่างเวลา ๐๙.๓๐ น. เป็นต้นไป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</w:t>
      </w:r>
    </w:p>
    <w:p w:rsidR="00684B9B" w:rsidRPr="00684B9B" w:rsidRDefault="00684B9B" w:rsidP="00684B9B">
      <w:pPr>
        <w:shd w:val="clear" w:color="auto" w:fill="FFFFFF"/>
        <w:spacing w:after="0" w:line="240" w:lineRule="auto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ณ ศูนย์จัดซื้อจัดจ้างท้องถิ่น อำเภอบางปะกง</w:t>
      </w:r>
    </w:p>
    <w:p w:rsidR="00684B9B" w:rsidRPr="00684B9B" w:rsidRDefault="00684B9B" w:rsidP="00684B9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</w:p>
    <w:p w:rsidR="00684B9B" w:rsidRPr="00684B9B" w:rsidRDefault="00684B9B" w:rsidP="00684B9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ผู้สนใจติดต่อขอรับ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/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ซื้อเอกสาร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ในราคาชุดละ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..๑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</w:rPr>
        <w:t>,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๒๐๐.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</w:rPr>
        <w:t>- 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..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ได้ที่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สำนักงานเทศบาลตำบลบางปะกงพรหมเทพรังสรรค์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ระหว่างวันที่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๑๐ กรกฎาคม ๒๕๕๕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ถึงวันที่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</w:rPr>
        <w:t>   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๒๔ กรกฎาคม ๒๕๕๕</w:t>
      </w:r>
      <w:r w:rsidRPr="00684B9B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หรือสอบถามทางโทรศัพท์หมายเลข๐๓๘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๕๓๑๕๕๓-๔ ต่อ ๑๐๗ ในวันและเวลาราชการหรือ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                     www.bangpakongcity.go.th                                                        </w:t>
      </w:r>
    </w:p>
    <w:p w:rsidR="00684B9B" w:rsidRPr="00684B9B" w:rsidRDefault="00684B9B" w:rsidP="00684B9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684B9B" w:rsidRPr="00684B9B" w:rsidRDefault="00684B9B" w:rsidP="00684B9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ประกาศ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ณ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วันที่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๑๐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เดือน กรกฎาคม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พ.ศ.</w:t>
      </w:r>
      <w:r w:rsidRPr="00684B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๒๕๕๕</w:t>
      </w:r>
    </w:p>
    <w:p w:rsidR="00684B9B" w:rsidRDefault="00684B9B" w:rsidP="00684B9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684B9B" w:rsidRDefault="00684B9B" w:rsidP="00684B9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684B9B" w:rsidRDefault="00684B9B" w:rsidP="00684B9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684B9B" w:rsidRPr="00684B9B" w:rsidRDefault="00684B9B" w:rsidP="00684B9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bookmarkStart w:id="0" w:name="_GoBack"/>
      <w:bookmarkEnd w:id="0"/>
    </w:p>
    <w:p w:rsidR="00684B9B" w:rsidRPr="00684B9B" w:rsidRDefault="00684B9B" w:rsidP="00684B9B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 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(ลงชื่อ)</w:t>
      </w:r>
    </w:p>
    <w:p w:rsidR="00684B9B" w:rsidRPr="00684B9B" w:rsidRDefault="00684B9B" w:rsidP="00684B9B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                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(</w:t>
      </w:r>
      <w:proofErr w:type="spellStart"/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684B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งา</w:t>
      </w:r>
      <w:proofErr w:type="spellStart"/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684B9B">
        <w:rPr>
          <w:rFonts w:asciiTheme="majorBidi" w:eastAsia="Times New Roman" w:hAnsiTheme="majorBidi" w:cstheme="majorBidi"/>
          <w:sz w:val="32"/>
          <w:szCs w:val="32"/>
          <w:cs/>
        </w:rPr>
        <w:t>)</w:t>
      </w:r>
    </w:p>
    <w:p w:rsidR="00112394" w:rsidRPr="00684B9B" w:rsidRDefault="00684B9B" w:rsidP="00684B9B">
      <w:pPr>
        <w:rPr>
          <w:rFonts w:asciiTheme="majorBidi" w:hAnsiTheme="majorBidi" w:cstheme="majorBidi"/>
          <w:sz w:val="32"/>
          <w:szCs w:val="32"/>
        </w:rPr>
      </w:pPr>
      <w:r w:rsidRPr="00684B9B">
        <w:rPr>
          <w:rFonts w:asciiTheme="majorBidi" w:eastAsia="Times New Roman" w:hAnsiTheme="majorBidi" w:cstheme="majorBidi"/>
          <w:sz w:val="32"/>
          <w:szCs w:val="32"/>
          <w:shd w:val="clear" w:color="auto" w:fill="FFFFFF"/>
        </w:rPr>
        <w:t xml:space="preserve">                                            </w:t>
      </w:r>
      <w:r w:rsidRPr="00684B9B">
        <w:rPr>
          <w:rFonts w:asciiTheme="majorBidi" w:eastAsia="Times New Roman" w:hAnsiTheme="majorBidi" w:cstheme="majorBidi"/>
          <w:sz w:val="32"/>
          <w:szCs w:val="32"/>
          <w:shd w:val="clear" w:color="auto" w:fill="FFFFFF"/>
          <w:cs/>
        </w:rPr>
        <w:t>นายกเทศมนตรีตำบลบางปะกงพรหมเทพรังสรรค์</w:t>
      </w:r>
    </w:p>
    <w:sectPr w:rsidR="00112394" w:rsidRPr="00684B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B9B"/>
    <w:rsid w:val="00112394"/>
    <w:rsid w:val="0068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627F75-BE68-4DC9-B961-05A02EA6E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84B9B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684B9B"/>
    <w:rPr>
      <w:rFonts w:ascii="Angsana New" w:eastAsia="Times New Roman" w:hAnsi="Angsana New" w:cs="Angsana New"/>
      <w:b/>
      <w:bCs/>
      <w:sz w:val="36"/>
      <w:szCs w:val="36"/>
    </w:rPr>
  </w:style>
  <w:style w:type="paragraph" w:styleId="a3">
    <w:name w:val="Title"/>
    <w:basedOn w:val="a"/>
    <w:link w:val="a4"/>
    <w:uiPriority w:val="10"/>
    <w:qFormat/>
    <w:rsid w:val="00684B9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4">
    <w:name w:val="ชื่อเรื่อง อักขระ"/>
    <w:basedOn w:val="a0"/>
    <w:link w:val="a3"/>
    <w:uiPriority w:val="10"/>
    <w:rsid w:val="00684B9B"/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684B9B"/>
    <w:rPr>
      <w:b/>
      <w:bCs/>
    </w:rPr>
  </w:style>
  <w:style w:type="paragraph" w:styleId="3">
    <w:name w:val="Body Text 3"/>
    <w:basedOn w:val="a"/>
    <w:link w:val="30"/>
    <w:uiPriority w:val="99"/>
    <w:semiHidden/>
    <w:unhideWhenUsed/>
    <w:rsid w:val="00684B9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30">
    <w:name w:val="เนื้อความ 3 อักขระ"/>
    <w:basedOn w:val="a0"/>
    <w:link w:val="3"/>
    <w:uiPriority w:val="99"/>
    <w:semiHidden/>
    <w:rsid w:val="00684B9B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1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2018-04-04T20:40:00Z</dcterms:created>
  <dcterms:modified xsi:type="dcterms:W3CDTF">2018-04-04T20:41:00Z</dcterms:modified>
</cp:coreProperties>
</file>