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3ACD" w:rsidRPr="00803ACD" w:rsidRDefault="00803ACD" w:rsidP="00803ACD">
      <w:pPr>
        <w:spacing w:after="0" w:line="240" w:lineRule="auto"/>
        <w:jc w:val="center"/>
        <w:outlineLvl w:val="4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803ACD">
        <w:rPr>
          <w:rFonts w:ascii="Tahoma" w:eastAsia="Times New Roman" w:hAnsi="Tahoma" w:cs="Tahoma"/>
          <w:b/>
          <w:bCs/>
          <w:color w:val="840C66"/>
          <w:sz w:val="20"/>
          <w:szCs w:val="20"/>
        </w:rPr>
        <w:br/>
      </w:r>
      <w:r w:rsidRPr="00803AC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ประกาศเทศบาลตำบลบางปะกงพรหมเทพรังสรรค์</w:t>
      </w:r>
    </w:p>
    <w:p w:rsidR="00803ACD" w:rsidRPr="00803ACD" w:rsidRDefault="00803ACD" w:rsidP="00803ACD">
      <w:pPr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803ACD">
        <w:rPr>
          <w:rFonts w:asciiTheme="majorBidi" w:eastAsia="Times New Roman" w:hAnsiTheme="majorBidi" w:cstheme="majorBidi"/>
          <w:sz w:val="32"/>
          <w:szCs w:val="32"/>
          <w:cs/>
        </w:rPr>
        <w:t>เรื่อง เปลี่ยนแปลงคุณลักษณะพื้นฐานของประกาศจัดซื้อครุภัณฑ์คอมพิวเตอร์</w:t>
      </w:r>
    </w:p>
    <w:p w:rsidR="00803ACD" w:rsidRPr="00803ACD" w:rsidRDefault="00803ACD" w:rsidP="00803ACD">
      <w:pPr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803ACD">
        <w:rPr>
          <w:rFonts w:asciiTheme="majorBidi" w:eastAsia="Times New Roman" w:hAnsiTheme="majorBidi" w:cstheme="majorBidi"/>
          <w:sz w:val="32"/>
          <w:szCs w:val="32"/>
        </w:rPr>
        <w:t>……………………………….…………</w:t>
      </w:r>
    </w:p>
    <w:p w:rsidR="00803ACD" w:rsidRPr="00803ACD" w:rsidRDefault="00803ACD" w:rsidP="00803ACD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803ACD">
        <w:rPr>
          <w:rFonts w:asciiTheme="majorBidi" w:eastAsia="Times New Roman" w:hAnsiTheme="majorBidi" w:cstheme="majorBidi"/>
          <w:sz w:val="32"/>
          <w:szCs w:val="32"/>
        </w:rPr>
        <w:t>                   </w:t>
      </w:r>
      <w:r w:rsidRPr="00803ACD">
        <w:rPr>
          <w:rFonts w:asciiTheme="majorBidi" w:eastAsia="Times New Roman" w:hAnsiTheme="majorBidi" w:cstheme="majorBidi"/>
          <w:sz w:val="32"/>
          <w:szCs w:val="32"/>
          <w:cs/>
        </w:rPr>
        <w:t>ตามที่เทศบาลตำบลบางปะกงพรหมเทพรังสรรค์ ได้ดำเนินการประกาศสอบราคาจัดซื้อครุภัณฑ์คอมพิวเตอร์ จำนวน ๗ รายการ ลงวันที่ ๑๗ พฤษภาคม ๒๕๕๖ งบประมาณจำนวน ๗๔๗</w:t>
      </w:r>
      <w:r w:rsidRPr="00803ACD">
        <w:rPr>
          <w:rFonts w:asciiTheme="majorBidi" w:eastAsia="Times New Roman" w:hAnsiTheme="majorBidi" w:cstheme="majorBidi"/>
          <w:sz w:val="32"/>
          <w:szCs w:val="32"/>
        </w:rPr>
        <w:t>,</w:t>
      </w:r>
      <w:r w:rsidRPr="00803ACD">
        <w:rPr>
          <w:rFonts w:asciiTheme="majorBidi" w:eastAsia="Times New Roman" w:hAnsiTheme="majorBidi" w:cstheme="majorBidi"/>
          <w:sz w:val="32"/>
          <w:szCs w:val="32"/>
          <w:cs/>
        </w:rPr>
        <w:t>๖๐๐.-บาท (เจ็ดแสนสี่หมื่นเจ็ดพันหกร้อยบาทถ้วน) เนื่องจากมีความผิดหลงเล็กน้อยของรายละเอียดคุณลักษณะเฉพาะของเครื่องพิมพ์ชนิดเลเซอร์ ชนิด</w:t>
      </w:r>
      <w:r w:rsidRPr="00803ACD">
        <w:rPr>
          <w:rFonts w:asciiTheme="majorBidi" w:eastAsia="Times New Roman" w:hAnsiTheme="majorBidi" w:cstheme="majorBidi"/>
          <w:sz w:val="32"/>
          <w:szCs w:val="32"/>
        </w:rPr>
        <w:t> LED </w:t>
      </w:r>
      <w:r w:rsidRPr="00803ACD">
        <w:rPr>
          <w:rFonts w:asciiTheme="majorBidi" w:eastAsia="Times New Roman" w:hAnsiTheme="majorBidi" w:cstheme="majorBidi"/>
          <w:sz w:val="32"/>
          <w:szCs w:val="32"/>
          <w:cs/>
        </w:rPr>
        <w:t>สี แบบ</w:t>
      </w:r>
      <w:r w:rsidRPr="00803ACD">
        <w:rPr>
          <w:rFonts w:asciiTheme="majorBidi" w:eastAsia="Times New Roman" w:hAnsiTheme="majorBidi" w:cstheme="majorBidi"/>
          <w:sz w:val="32"/>
          <w:szCs w:val="32"/>
        </w:rPr>
        <w:t> Network </w:t>
      </w:r>
      <w:r w:rsidRPr="00803ACD">
        <w:rPr>
          <w:rFonts w:asciiTheme="majorBidi" w:eastAsia="Times New Roman" w:hAnsiTheme="majorBidi" w:cstheme="majorBidi"/>
          <w:sz w:val="32"/>
          <w:szCs w:val="32"/>
          <w:cs/>
        </w:rPr>
        <w:t>นั้น</w:t>
      </w:r>
    </w:p>
    <w:p w:rsidR="00803ACD" w:rsidRPr="00803ACD" w:rsidRDefault="00803ACD" w:rsidP="00803ACD">
      <w:pPr>
        <w:spacing w:before="120"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803ACD">
        <w:rPr>
          <w:rFonts w:asciiTheme="majorBidi" w:eastAsia="Times New Roman" w:hAnsiTheme="majorBidi" w:cstheme="majorBidi"/>
          <w:sz w:val="32"/>
          <w:szCs w:val="32"/>
        </w:rPr>
        <w:t>                   </w:t>
      </w:r>
      <w:r w:rsidRPr="00803ACD">
        <w:rPr>
          <w:rFonts w:asciiTheme="majorBidi" w:eastAsia="Times New Roman" w:hAnsiTheme="majorBidi" w:cstheme="majorBidi"/>
          <w:sz w:val="32"/>
          <w:szCs w:val="32"/>
          <w:cs/>
        </w:rPr>
        <w:t>ดังนั้น เทศบาลตำบลบางปะกงพรหมเทพรังสรรค์ จึงขอแก้ไขเปลี่ยนแปลงรายละเอียดคุณลักษณะเฉพาะของเครื่องพิมพ์ชนิดเลเซอร์ ชนิด</w:t>
      </w:r>
      <w:r w:rsidRPr="00803ACD">
        <w:rPr>
          <w:rFonts w:asciiTheme="majorBidi" w:eastAsia="Times New Roman" w:hAnsiTheme="majorBidi" w:cstheme="majorBidi"/>
          <w:sz w:val="32"/>
          <w:szCs w:val="32"/>
        </w:rPr>
        <w:t> LED </w:t>
      </w:r>
      <w:r w:rsidRPr="00803ACD">
        <w:rPr>
          <w:rFonts w:asciiTheme="majorBidi" w:eastAsia="Times New Roman" w:hAnsiTheme="majorBidi" w:cstheme="majorBidi"/>
          <w:sz w:val="32"/>
          <w:szCs w:val="32"/>
          <w:cs/>
        </w:rPr>
        <w:t>สี แบบ</w:t>
      </w:r>
      <w:r w:rsidRPr="00803ACD">
        <w:rPr>
          <w:rFonts w:asciiTheme="majorBidi" w:eastAsia="Times New Roman" w:hAnsiTheme="majorBidi" w:cstheme="majorBidi"/>
          <w:sz w:val="32"/>
          <w:szCs w:val="32"/>
        </w:rPr>
        <w:t> Network </w:t>
      </w:r>
      <w:r w:rsidRPr="00803ACD">
        <w:rPr>
          <w:rFonts w:asciiTheme="majorBidi" w:eastAsia="Times New Roman" w:hAnsiTheme="majorBidi" w:cstheme="majorBidi"/>
          <w:sz w:val="32"/>
          <w:szCs w:val="32"/>
          <w:cs/>
        </w:rPr>
        <w:t>จากเดิม มีหน่วยความจำ (</w:t>
      </w:r>
      <w:r w:rsidRPr="00803ACD">
        <w:rPr>
          <w:rFonts w:asciiTheme="majorBidi" w:eastAsia="Times New Roman" w:hAnsiTheme="majorBidi" w:cstheme="majorBidi"/>
          <w:sz w:val="32"/>
          <w:szCs w:val="32"/>
        </w:rPr>
        <w:t>Memory</w:t>
      </w:r>
      <w:r w:rsidRPr="00803ACD">
        <w:rPr>
          <w:rFonts w:asciiTheme="majorBidi" w:eastAsia="Times New Roman" w:hAnsiTheme="majorBidi" w:cstheme="majorBidi"/>
          <w:sz w:val="32"/>
          <w:szCs w:val="32"/>
          <w:cs/>
        </w:rPr>
        <w:t>) ขนาดไม่น้อยกว่า ๑๖</w:t>
      </w:r>
      <w:r w:rsidRPr="00803ACD">
        <w:rPr>
          <w:rFonts w:asciiTheme="majorBidi" w:eastAsia="Times New Roman" w:hAnsiTheme="majorBidi" w:cstheme="majorBidi"/>
          <w:sz w:val="32"/>
          <w:szCs w:val="32"/>
        </w:rPr>
        <w:t> GB </w:t>
      </w:r>
      <w:r w:rsidRPr="00803ACD">
        <w:rPr>
          <w:rFonts w:asciiTheme="majorBidi" w:eastAsia="Times New Roman" w:hAnsiTheme="majorBidi" w:cstheme="majorBidi"/>
          <w:sz w:val="32"/>
          <w:szCs w:val="32"/>
          <w:cs/>
        </w:rPr>
        <w:t>แก้ไขเปลี่ยนแปลงเป็น มีหน่วยความจำ (</w:t>
      </w:r>
      <w:r w:rsidRPr="00803ACD">
        <w:rPr>
          <w:rFonts w:asciiTheme="majorBidi" w:eastAsia="Times New Roman" w:hAnsiTheme="majorBidi" w:cstheme="majorBidi"/>
          <w:sz w:val="32"/>
          <w:szCs w:val="32"/>
        </w:rPr>
        <w:t>Memory</w:t>
      </w:r>
      <w:r w:rsidRPr="00803ACD">
        <w:rPr>
          <w:rFonts w:asciiTheme="majorBidi" w:eastAsia="Times New Roman" w:hAnsiTheme="majorBidi" w:cstheme="majorBidi"/>
          <w:sz w:val="32"/>
          <w:szCs w:val="32"/>
          <w:cs/>
        </w:rPr>
        <w:t>) ขนาดไม่น้อยกว่า ๑๖</w:t>
      </w:r>
      <w:r w:rsidRPr="00803ACD">
        <w:rPr>
          <w:rFonts w:asciiTheme="majorBidi" w:eastAsia="Times New Roman" w:hAnsiTheme="majorBidi" w:cstheme="majorBidi"/>
          <w:sz w:val="32"/>
          <w:szCs w:val="32"/>
        </w:rPr>
        <w:t> MB </w:t>
      </w:r>
      <w:r w:rsidRPr="00803ACD">
        <w:rPr>
          <w:rFonts w:asciiTheme="majorBidi" w:eastAsia="Times New Roman" w:hAnsiTheme="majorBidi" w:cstheme="majorBidi"/>
          <w:sz w:val="32"/>
          <w:szCs w:val="32"/>
          <w:cs/>
        </w:rPr>
        <w:t>รายละเอียดส่วนอื่นยังคงเดิม</w:t>
      </w:r>
    </w:p>
    <w:p w:rsidR="00803ACD" w:rsidRPr="00803ACD" w:rsidRDefault="00803ACD" w:rsidP="00803ACD">
      <w:pPr>
        <w:spacing w:before="120"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803ACD">
        <w:rPr>
          <w:rFonts w:asciiTheme="majorBidi" w:eastAsia="Times New Roman" w:hAnsiTheme="majorBidi" w:cstheme="majorBidi"/>
          <w:sz w:val="32"/>
          <w:szCs w:val="32"/>
        </w:rPr>
        <w:t>                   </w:t>
      </w:r>
      <w:r w:rsidRPr="00803ACD">
        <w:rPr>
          <w:rFonts w:asciiTheme="majorBidi" w:eastAsia="Times New Roman" w:hAnsiTheme="majorBidi" w:cstheme="majorBidi"/>
          <w:sz w:val="32"/>
          <w:szCs w:val="32"/>
          <w:cs/>
        </w:rPr>
        <w:t>จึงประกาศมาเพื่อทราบโดยทั่วกัน</w:t>
      </w:r>
    </w:p>
    <w:p w:rsidR="00803ACD" w:rsidRPr="00803ACD" w:rsidRDefault="00803ACD" w:rsidP="00803ACD">
      <w:pPr>
        <w:spacing w:before="120"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803AC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           </w:t>
      </w:r>
      <w:r w:rsidRPr="00803ACD">
        <w:rPr>
          <w:rFonts w:asciiTheme="majorBidi" w:eastAsia="Times New Roman" w:hAnsiTheme="majorBidi" w:cstheme="majorBidi"/>
          <w:sz w:val="32"/>
          <w:szCs w:val="32"/>
          <w:cs/>
        </w:rPr>
        <w:t>ประกาศ</w:t>
      </w:r>
      <w:r w:rsidRPr="00803ACD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803ACD">
        <w:rPr>
          <w:rFonts w:asciiTheme="majorBidi" w:eastAsia="Times New Roman" w:hAnsiTheme="majorBidi" w:cstheme="majorBidi"/>
          <w:sz w:val="32"/>
          <w:szCs w:val="32"/>
          <w:cs/>
        </w:rPr>
        <w:t>ณ</w:t>
      </w:r>
      <w:r w:rsidRPr="00803ACD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803ACD">
        <w:rPr>
          <w:rFonts w:asciiTheme="majorBidi" w:eastAsia="Times New Roman" w:hAnsiTheme="majorBidi" w:cstheme="majorBidi"/>
          <w:sz w:val="32"/>
          <w:szCs w:val="32"/>
          <w:cs/>
        </w:rPr>
        <w:t>วันที่</w:t>
      </w:r>
      <w:r w:rsidRPr="00803ACD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803ACD">
        <w:rPr>
          <w:rFonts w:asciiTheme="majorBidi" w:eastAsia="Times New Roman" w:hAnsiTheme="majorBidi" w:cstheme="majorBidi"/>
          <w:sz w:val="32"/>
          <w:szCs w:val="32"/>
          <w:cs/>
        </w:rPr>
        <w:t>๓๐</w:t>
      </w:r>
      <w:r w:rsidRPr="00803ACD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803ACD">
        <w:rPr>
          <w:rFonts w:asciiTheme="majorBidi" w:eastAsia="Times New Roman" w:hAnsiTheme="majorBidi" w:cstheme="majorBidi"/>
          <w:sz w:val="32"/>
          <w:szCs w:val="32"/>
          <w:cs/>
        </w:rPr>
        <w:t>เดือน</w:t>
      </w:r>
      <w:r w:rsidRPr="00803ACD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803ACD">
        <w:rPr>
          <w:rFonts w:asciiTheme="majorBidi" w:eastAsia="Times New Roman" w:hAnsiTheme="majorBidi" w:cstheme="majorBidi"/>
          <w:sz w:val="32"/>
          <w:szCs w:val="32"/>
          <w:cs/>
        </w:rPr>
        <w:t>พฤษภาคม</w:t>
      </w:r>
      <w:r w:rsidRPr="00803ACD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803ACD">
        <w:rPr>
          <w:rFonts w:asciiTheme="majorBidi" w:eastAsia="Times New Roman" w:hAnsiTheme="majorBidi" w:cstheme="majorBidi"/>
          <w:sz w:val="32"/>
          <w:szCs w:val="32"/>
          <w:cs/>
        </w:rPr>
        <w:t>พ.ศ.</w:t>
      </w:r>
      <w:r w:rsidRPr="00803ACD">
        <w:rPr>
          <w:rFonts w:asciiTheme="majorBidi" w:eastAsia="Times New Roman" w:hAnsiTheme="majorBidi" w:cstheme="majorBidi"/>
          <w:sz w:val="32"/>
          <w:szCs w:val="32"/>
        </w:rPr>
        <w:t> </w:t>
      </w:r>
      <w:r w:rsidRPr="00803ACD">
        <w:rPr>
          <w:rFonts w:asciiTheme="majorBidi" w:eastAsia="Times New Roman" w:hAnsiTheme="majorBidi" w:cstheme="majorBidi"/>
          <w:sz w:val="32"/>
          <w:szCs w:val="32"/>
          <w:cs/>
        </w:rPr>
        <w:t>๒๕๕๖</w:t>
      </w:r>
    </w:p>
    <w:p w:rsidR="00803ACD" w:rsidRDefault="00803ACD" w:rsidP="00803ACD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803ACD">
        <w:rPr>
          <w:rFonts w:asciiTheme="majorBidi" w:eastAsia="Times New Roman" w:hAnsiTheme="majorBidi" w:cstheme="majorBidi"/>
          <w:sz w:val="32"/>
          <w:szCs w:val="32"/>
        </w:rPr>
        <w:t> </w:t>
      </w:r>
    </w:p>
    <w:p w:rsidR="00803ACD" w:rsidRDefault="00803ACD" w:rsidP="00803ACD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</w:p>
    <w:p w:rsidR="00803ACD" w:rsidRDefault="00803ACD" w:rsidP="00803ACD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</w:p>
    <w:p w:rsidR="00803ACD" w:rsidRPr="00803ACD" w:rsidRDefault="00803ACD" w:rsidP="00803ACD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bookmarkStart w:id="0" w:name="_GoBack"/>
      <w:bookmarkEnd w:id="0"/>
    </w:p>
    <w:p w:rsidR="00803ACD" w:rsidRPr="00803ACD" w:rsidRDefault="00803ACD" w:rsidP="00803ACD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803AC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                                                  </w:t>
      </w:r>
      <w:proofErr w:type="spellStart"/>
      <w:r w:rsidRPr="00803ACD">
        <w:rPr>
          <w:rFonts w:asciiTheme="majorBidi" w:eastAsia="Times New Roman" w:hAnsiTheme="majorBidi" w:cstheme="majorBidi"/>
          <w:sz w:val="32"/>
          <w:szCs w:val="32"/>
          <w:cs/>
        </w:rPr>
        <w:t>จรัญ</w:t>
      </w:r>
      <w:proofErr w:type="spellEnd"/>
      <w:r w:rsidRPr="00803ACD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803ACD">
        <w:rPr>
          <w:rFonts w:asciiTheme="majorBidi" w:eastAsia="Times New Roman" w:hAnsiTheme="majorBidi" w:cstheme="majorBidi"/>
          <w:sz w:val="32"/>
          <w:szCs w:val="32"/>
          <w:cs/>
        </w:rPr>
        <w:t>งาน</w:t>
      </w:r>
      <w:proofErr w:type="spellStart"/>
      <w:r w:rsidRPr="00803ACD">
        <w:rPr>
          <w:rFonts w:asciiTheme="majorBidi" w:eastAsia="Times New Roman" w:hAnsiTheme="majorBidi" w:cstheme="majorBidi"/>
          <w:sz w:val="32"/>
          <w:szCs w:val="32"/>
          <w:cs/>
        </w:rPr>
        <w:t>สุวรรณ์</w:t>
      </w:r>
      <w:proofErr w:type="spellEnd"/>
    </w:p>
    <w:p w:rsidR="00803ACD" w:rsidRPr="00803ACD" w:rsidRDefault="00803ACD" w:rsidP="00803ACD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803AC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                                                (</w:t>
      </w:r>
      <w:proofErr w:type="spellStart"/>
      <w:r w:rsidRPr="00803ACD">
        <w:rPr>
          <w:rFonts w:asciiTheme="majorBidi" w:eastAsia="Times New Roman" w:hAnsiTheme="majorBidi" w:cstheme="majorBidi"/>
          <w:sz w:val="32"/>
          <w:szCs w:val="32"/>
          <w:cs/>
        </w:rPr>
        <w:t>นายจรัญ</w:t>
      </w:r>
      <w:proofErr w:type="spellEnd"/>
      <w:r w:rsidRPr="00803ACD">
        <w:rPr>
          <w:rFonts w:asciiTheme="majorBidi" w:eastAsia="Times New Roman" w:hAnsiTheme="majorBidi" w:cstheme="majorBidi"/>
          <w:sz w:val="32"/>
          <w:szCs w:val="32"/>
          <w:cs/>
        </w:rPr>
        <w:t xml:space="preserve"> งา</w:t>
      </w:r>
      <w:proofErr w:type="spellStart"/>
      <w:r w:rsidRPr="00803ACD">
        <w:rPr>
          <w:rFonts w:asciiTheme="majorBidi" w:eastAsia="Times New Roman" w:hAnsiTheme="majorBidi" w:cstheme="majorBidi"/>
          <w:sz w:val="32"/>
          <w:szCs w:val="32"/>
          <w:cs/>
        </w:rPr>
        <w:t>สุวรรณ์</w:t>
      </w:r>
      <w:proofErr w:type="spellEnd"/>
      <w:r w:rsidRPr="00803ACD">
        <w:rPr>
          <w:rFonts w:asciiTheme="majorBidi" w:eastAsia="Times New Roman" w:hAnsiTheme="majorBidi" w:cstheme="majorBidi"/>
          <w:sz w:val="32"/>
          <w:szCs w:val="32"/>
          <w:cs/>
        </w:rPr>
        <w:t>)</w:t>
      </w:r>
    </w:p>
    <w:p w:rsidR="00803ACD" w:rsidRPr="00803ACD" w:rsidRDefault="00803ACD" w:rsidP="00803ACD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803AC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                        </w:t>
      </w:r>
      <w:r w:rsidRPr="00803ACD">
        <w:rPr>
          <w:rFonts w:asciiTheme="majorBidi" w:eastAsia="Times New Roman" w:hAnsiTheme="majorBidi" w:cstheme="majorBidi"/>
          <w:sz w:val="32"/>
          <w:szCs w:val="32"/>
          <w:cs/>
        </w:rPr>
        <w:t>นายกเทศมนตรีตำบลบางปะกงพรหมเทพรังสรรค์</w:t>
      </w:r>
    </w:p>
    <w:p w:rsidR="00C50568" w:rsidRPr="00803ACD" w:rsidRDefault="00803ACD" w:rsidP="00803ACD">
      <w:pPr>
        <w:rPr>
          <w:rFonts w:asciiTheme="majorBidi" w:hAnsiTheme="majorBidi" w:cstheme="majorBidi"/>
          <w:sz w:val="32"/>
          <w:szCs w:val="32"/>
        </w:rPr>
      </w:pPr>
      <w:r w:rsidRPr="00803ACD">
        <w:rPr>
          <w:rFonts w:asciiTheme="majorBidi" w:eastAsia="Times New Roman" w:hAnsiTheme="majorBidi" w:cstheme="majorBidi"/>
          <w:sz w:val="32"/>
          <w:szCs w:val="32"/>
        </w:rPr>
        <w:t> </w:t>
      </w:r>
    </w:p>
    <w:sectPr w:rsidR="00C50568" w:rsidRPr="00803A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ACD"/>
    <w:rsid w:val="00803ACD"/>
    <w:rsid w:val="00C50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83E51B-916B-49BE-BB01-7074C51E3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803ACD"/>
    <w:pPr>
      <w:spacing w:before="100" w:beforeAutospacing="1" w:after="100" w:afterAutospacing="1" w:line="240" w:lineRule="auto"/>
      <w:outlineLvl w:val="4"/>
    </w:pPr>
    <w:rPr>
      <w:rFonts w:ascii="Angsana New" w:eastAsia="Times New Roman" w:hAnsi="Angsana New" w:cs="Angsana New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หัวเรื่อง 5 อักขระ"/>
    <w:basedOn w:val="a0"/>
    <w:link w:val="5"/>
    <w:uiPriority w:val="9"/>
    <w:rsid w:val="00803ACD"/>
    <w:rPr>
      <w:rFonts w:ascii="Angsana New" w:eastAsia="Times New Roman" w:hAnsi="Angsana New" w:cs="Angsana New"/>
      <w:b/>
      <w:bCs/>
      <w:sz w:val="20"/>
      <w:szCs w:val="20"/>
    </w:rPr>
  </w:style>
  <w:style w:type="paragraph" w:styleId="a3">
    <w:name w:val="Normal (Web)"/>
    <w:basedOn w:val="a"/>
    <w:uiPriority w:val="99"/>
    <w:semiHidden/>
    <w:unhideWhenUsed/>
    <w:rsid w:val="00803AC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22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1183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KKD Windows7 V.11_x64</cp:lastModifiedBy>
  <cp:revision>1</cp:revision>
  <dcterms:created xsi:type="dcterms:W3CDTF">2018-04-04T17:11:00Z</dcterms:created>
  <dcterms:modified xsi:type="dcterms:W3CDTF">2018-04-04T17:12:00Z</dcterms:modified>
</cp:coreProperties>
</file>